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5A44" w14:textId="77777777" w:rsidR="000B3CC2" w:rsidRDefault="000B3CC2" w:rsidP="00CE3F8B">
      <w:pPr>
        <w:jc w:val="center"/>
        <w:rPr>
          <w:b/>
          <w:bCs/>
          <w:sz w:val="30"/>
          <w:szCs w:val="30"/>
        </w:rPr>
      </w:pPr>
    </w:p>
    <w:p w14:paraId="54D2A816" w14:textId="77777777" w:rsidR="000B3CC2" w:rsidRDefault="000B3CC2" w:rsidP="00CE3F8B">
      <w:pPr>
        <w:jc w:val="center"/>
        <w:rPr>
          <w:b/>
          <w:bCs/>
          <w:sz w:val="30"/>
          <w:szCs w:val="30"/>
        </w:rPr>
      </w:pPr>
    </w:p>
    <w:p w14:paraId="308740F0" w14:textId="77777777" w:rsidR="00182160" w:rsidRDefault="00182160" w:rsidP="00CE3F8B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09A48133" wp14:editId="06FD3A2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31512" w14:textId="77777777" w:rsidR="00182160" w:rsidRDefault="00182160" w:rsidP="00182160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6FDC443B" w14:textId="77777777"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70326C77" w14:textId="77777777"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5977F3C3" w14:textId="77777777" w:rsidR="00182160" w:rsidRDefault="00182160" w:rsidP="00182160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69CF5448" w14:textId="77777777" w:rsidR="00182160" w:rsidRDefault="00182160" w:rsidP="00182160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51E14332" w14:textId="77777777" w:rsidR="00182160" w:rsidRPr="007862AC" w:rsidRDefault="00182160" w:rsidP="00182160"/>
    <w:p w14:paraId="49DBA45D" w14:textId="77777777" w:rsidR="00182160" w:rsidRPr="007862AC" w:rsidRDefault="00182160" w:rsidP="00182160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0A3D5D67" w14:textId="77777777" w:rsidR="00182160" w:rsidRPr="007862AC" w:rsidRDefault="00182160" w:rsidP="00182160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82160" w:rsidRPr="007862AC" w14:paraId="5DAEF1D3" w14:textId="77777777" w:rsidTr="000B3CC2">
        <w:trPr>
          <w:trHeight w:val="1405"/>
        </w:trPr>
        <w:tc>
          <w:tcPr>
            <w:tcW w:w="4786" w:type="dxa"/>
          </w:tcPr>
          <w:p w14:paraId="6F34F52F" w14:textId="77777777" w:rsidR="00182160" w:rsidRPr="007862AC" w:rsidRDefault="00182160" w:rsidP="000B3CC2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</w:t>
            </w:r>
            <w:r w:rsidR="000B3CC2">
              <w:rPr>
                <w:b/>
                <w:bCs/>
                <w:sz w:val="28"/>
                <w:szCs w:val="28"/>
              </w:rPr>
              <w:t>я дозволу на розроблення проектів</w:t>
            </w:r>
            <w:r>
              <w:rPr>
                <w:b/>
                <w:bCs/>
                <w:sz w:val="28"/>
                <w:szCs w:val="28"/>
              </w:rPr>
              <w:t xml:space="preserve"> земле</w:t>
            </w:r>
            <w:r w:rsidR="000B3CC2">
              <w:rPr>
                <w:b/>
                <w:bCs/>
                <w:sz w:val="28"/>
                <w:szCs w:val="28"/>
              </w:rPr>
              <w:t>устрою щодо відведення земельних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0B3CC2">
              <w:rPr>
                <w:b/>
                <w:bCs/>
                <w:sz w:val="28"/>
                <w:szCs w:val="28"/>
              </w:rPr>
              <w:t>ок</w:t>
            </w:r>
          </w:p>
        </w:tc>
      </w:tr>
    </w:tbl>
    <w:p w14:paraId="1B801F45" w14:textId="77777777" w:rsidR="00182160" w:rsidRPr="007862AC" w:rsidRDefault="00182160" w:rsidP="00182160">
      <w:pPr>
        <w:rPr>
          <w:b/>
          <w:sz w:val="28"/>
        </w:rPr>
      </w:pPr>
    </w:p>
    <w:p w14:paraId="1D3C57F6" w14:textId="77777777" w:rsidR="00182160" w:rsidRDefault="00182160" w:rsidP="00F335F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0B3CC2">
        <w:rPr>
          <w:sz w:val="28"/>
          <w:szCs w:val="28"/>
        </w:rPr>
        <w:t>юридичних осіб</w:t>
      </w:r>
      <w:r w:rsidRPr="00AE0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42, 123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статті 28 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14:paraId="2F072D31" w14:textId="77777777" w:rsidR="005403C9" w:rsidRPr="00F335FF" w:rsidRDefault="005403C9" w:rsidP="00F335FF">
      <w:pPr>
        <w:ind w:firstLine="720"/>
        <w:jc w:val="both"/>
        <w:rPr>
          <w:b/>
          <w:sz w:val="28"/>
          <w:szCs w:val="28"/>
        </w:rPr>
      </w:pPr>
    </w:p>
    <w:p w14:paraId="415D8CD0" w14:textId="77777777" w:rsidR="00182160" w:rsidRDefault="00182160" w:rsidP="00182160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3CEFE380" w14:textId="77777777" w:rsidR="005403C9" w:rsidRPr="007132EF" w:rsidRDefault="005403C9" w:rsidP="00182160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14:paraId="59F77A78" w14:textId="77777777" w:rsidR="00182160" w:rsidRDefault="00182160" w:rsidP="00182160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7132EF">
        <w:rPr>
          <w:bCs/>
          <w:sz w:val="28"/>
          <w:szCs w:val="28"/>
        </w:rPr>
        <w:t xml:space="preserve">Надати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ЄДНАННЮ СПІВВЛАСНИКІВ БАГАТОКВАРТИРНОГО БУДИНКУ </w:t>
      </w:r>
      <w:r w:rsidRPr="00AE026E">
        <w:rPr>
          <w:sz w:val="28"/>
          <w:szCs w:val="28"/>
        </w:rPr>
        <w:t>“</w:t>
      </w:r>
      <w:r w:rsidR="000B3CC2">
        <w:rPr>
          <w:sz w:val="28"/>
          <w:szCs w:val="28"/>
        </w:rPr>
        <w:t>МАЗЕПИ 290</w:t>
      </w:r>
      <w:r w:rsidRPr="00AE026E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 w:rsidR="000B3CC2">
        <w:rPr>
          <w:sz w:val="28"/>
          <w:szCs w:val="28"/>
        </w:rPr>
        <w:t>1</w:t>
      </w:r>
      <w:r w:rsidRPr="00F2335D">
        <w:rPr>
          <w:sz w:val="28"/>
          <w:szCs w:val="28"/>
        </w:rPr>
        <w:t>,</w:t>
      </w:r>
      <w:r w:rsidR="000B3CC2">
        <w:rPr>
          <w:sz w:val="28"/>
          <w:szCs w:val="28"/>
        </w:rPr>
        <w:t>3220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="005403C9">
        <w:rPr>
          <w:sz w:val="28"/>
          <w:szCs w:val="28"/>
        </w:rPr>
        <w:t>яка розташована за адресою:</w:t>
      </w:r>
      <w:r w:rsidRPr="00377C39">
        <w:rPr>
          <w:sz w:val="28"/>
          <w:szCs w:val="28"/>
        </w:rPr>
        <w:t xml:space="preserve"> </w:t>
      </w:r>
      <w:r w:rsidR="000B3CC2">
        <w:rPr>
          <w:sz w:val="28"/>
          <w:szCs w:val="28"/>
        </w:rPr>
        <w:t xml:space="preserve">місто Коломия, </w:t>
      </w:r>
      <w:r w:rsidRPr="00377C39">
        <w:rPr>
          <w:sz w:val="28"/>
          <w:szCs w:val="28"/>
        </w:rPr>
        <w:t>вулиц</w:t>
      </w:r>
      <w:r w:rsidR="000B3CC2">
        <w:rPr>
          <w:sz w:val="28"/>
          <w:szCs w:val="28"/>
        </w:rPr>
        <w:t>я</w:t>
      </w:r>
      <w:r w:rsidRPr="00377C39">
        <w:rPr>
          <w:sz w:val="28"/>
          <w:szCs w:val="28"/>
        </w:rPr>
        <w:t xml:space="preserve"> </w:t>
      </w:r>
      <w:r w:rsidR="000B3CC2">
        <w:rPr>
          <w:sz w:val="28"/>
          <w:szCs w:val="28"/>
        </w:rPr>
        <w:t xml:space="preserve">Гетьмана Івана Мазепи, 290, </w:t>
      </w:r>
      <w:r>
        <w:rPr>
          <w:sz w:val="28"/>
          <w:szCs w:val="28"/>
        </w:rPr>
        <w:t>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багатоквартирного житлового будинку</w:t>
      </w:r>
      <w:r w:rsidRPr="00377C39">
        <w:rPr>
          <w:sz w:val="28"/>
          <w:szCs w:val="28"/>
        </w:rPr>
        <w:t xml:space="preserve"> за рахунок земель міської ради.</w:t>
      </w:r>
    </w:p>
    <w:p w14:paraId="062226B0" w14:textId="322169F6" w:rsidR="000B3CC2" w:rsidRDefault="000B3CC2" w:rsidP="000B3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32EF">
        <w:rPr>
          <w:bCs/>
          <w:sz w:val="28"/>
          <w:szCs w:val="28"/>
        </w:rPr>
        <w:t xml:space="preserve">Надати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ЄДНАННЮ СПІВВЛАСНИКІВ БАГАТОКВАРТИРНОГО БУДИНКУ </w:t>
      </w:r>
      <w:r w:rsidRPr="00AE026E">
        <w:rPr>
          <w:sz w:val="28"/>
          <w:szCs w:val="28"/>
        </w:rPr>
        <w:t>“</w:t>
      </w:r>
      <w:r>
        <w:rPr>
          <w:sz w:val="28"/>
          <w:szCs w:val="28"/>
        </w:rPr>
        <w:t>ПЛОЩА РИНОК-21</w:t>
      </w:r>
      <w:r w:rsidRPr="00AE026E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>0</w:t>
      </w:r>
      <w:r w:rsidRPr="00F2335D">
        <w:rPr>
          <w:sz w:val="28"/>
          <w:szCs w:val="28"/>
        </w:rPr>
        <w:t>,</w:t>
      </w:r>
      <w:r>
        <w:rPr>
          <w:sz w:val="28"/>
          <w:szCs w:val="28"/>
        </w:rPr>
        <w:t>0766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яка розташована за адресою:</w:t>
      </w:r>
      <w:r w:rsidRPr="00377C39">
        <w:rPr>
          <w:sz w:val="28"/>
          <w:szCs w:val="28"/>
        </w:rPr>
        <w:t xml:space="preserve"> </w:t>
      </w:r>
      <w:r>
        <w:rPr>
          <w:sz w:val="28"/>
          <w:szCs w:val="28"/>
        </w:rPr>
        <w:t>місто Коломия, площа Ринок, 21,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багатоквартирного житлового будинку</w:t>
      </w:r>
      <w:r w:rsidRPr="00377C39">
        <w:rPr>
          <w:sz w:val="28"/>
          <w:szCs w:val="28"/>
        </w:rPr>
        <w:t xml:space="preserve"> за рахунок земель міської ради.</w:t>
      </w:r>
    </w:p>
    <w:p w14:paraId="517712AA" w14:textId="1E9CD39C" w:rsidR="00AD58D2" w:rsidRPr="00377C39" w:rsidRDefault="00AD58D2" w:rsidP="00AD58D2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132EF">
        <w:rPr>
          <w:bCs/>
          <w:sz w:val="28"/>
          <w:szCs w:val="28"/>
        </w:rPr>
        <w:t xml:space="preserve">Надати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ЄДНАННЮ СПІВВЛАСНИКІВ БАГАТОКВАРТИРНОГО БУДИНКУ </w:t>
      </w:r>
      <w:r w:rsidRPr="00AE026E">
        <w:rPr>
          <w:sz w:val="28"/>
          <w:szCs w:val="28"/>
        </w:rPr>
        <w:t>“</w:t>
      </w:r>
      <w:r>
        <w:rPr>
          <w:sz w:val="28"/>
          <w:szCs w:val="28"/>
        </w:rPr>
        <w:t>ПРИВОКЗАЛЬНА-3</w:t>
      </w:r>
      <w:r w:rsidRPr="00AE026E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>0</w:t>
      </w:r>
      <w:r w:rsidRPr="00F2335D">
        <w:rPr>
          <w:sz w:val="28"/>
          <w:szCs w:val="28"/>
        </w:rPr>
        <w:t>,</w:t>
      </w:r>
      <w:r>
        <w:rPr>
          <w:sz w:val="28"/>
          <w:szCs w:val="28"/>
        </w:rPr>
        <w:t>1914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яка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 w:rsidRPr="00377C39">
        <w:rPr>
          <w:sz w:val="28"/>
          <w:szCs w:val="28"/>
        </w:rPr>
        <w:t xml:space="preserve"> </w:t>
      </w:r>
      <w:r>
        <w:rPr>
          <w:sz w:val="28"/>
          <w:szCs w:val="28"/>
        </w:rPr>
        <w:t>місто Коломия, площа Привокзальна, 3 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багатоквартирного житлового будинку</w:t>
      </w:r>
      <w:r w:rsidRPr="00377C39">
        <w:rPr>
          <w:sz w:val="28"/>
          <w:szCs w:val="28"/>
        </w:rPr>
        <w:t xml:space="preserve"> за рахунок земель міської ради.</w:t>
      </w:r>
    </w:p>
    <w:p w14:paraId="6732E04A" w14:textId="0FC3B5D8" w:rsidR="00182160" w:rsidRPr="007132EF" w:rsidRDefault="00AD58D2" w:rsidP="001821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82160" w:rsidRPr="007132EF">
        <w:rPr>
          <w:sz w:val="28"/>
          <w:szCs w:val="28"/>
        </w:rPr>
        <w:t xml:space="preserve">. </w:t>
      </w:r>
      <w:r w:rsidR="000B3CC2">
        <w:rPr>
          <w:sz w:val="28"/>
          <w:szCs w:val="28"/>
        </w:rPr>
        <w:t>Юридичним особам</w:t>
      </w:r>
      <w:r w:rsidR="00182160">
        <w:rPr>
          <w:sz w:val="28"/>
          <w:szCs w:val="28"/>
        </w:rPr>
        <w:t xml:space="preserve"> </w:t>
      </w:r>
      <w:r w:rsidR="00182160" w:rsidRPr="007132EF">
        <w:rPr>
          <w:sz w:val="28"/>
          <w:szCs w:val="28"/>
        </w:rPr>
        <w:t xml:space="preserve">забезпечити </w:t>
      </w:r>
      <w:r w:rsidR="00182160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25D3531F" w14:textId="121E7993" w:rsidR="00182160" w:rsidRDefault="00AD58D2" w:rsidP="00182160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2160" w:rsidRPr="007132EF">
        <w:rPr>
          <w:sz w:val="28"/>
          <w:szCs w:val="28"/>
        </w:rPr>
        <w:t xml:space="preserve">. </w:t>
      </w:r>
      <w:r w:rsidR="00182160"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14:paraId="48635DB4" w14:textId="7BDFC3AB" w:rsidR="00182160" w:rsidRPr="007132EF" w:rsidRDefault="00AD58D2" w:rsidP="0018216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182160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270E908B" w14:textId="4D738D1F" w:rsidR="00182160" w:rsidRDefault="00182160" w:rsidP="00182160">
      <w:pPr>
        <w:jc w:val="both"/>
        <w:rPr>
          <w:sz w:val="28"/>
          <w:szCs w:val="28"/>
        </w:rPr>
      </w:pPr>
    </w:p>
    <w:p w14:paraId="64F9AC8F" w14:textId="595DE308" w:rsidR="00AD58D2" w:rsidRDefault="00AD58D2" w:rsidP="00182160">
      <w:pPr>
        <w:jc w:val="both"/>
        <w:rPr>
          <w:sz w:val="28"/>
          <w:szCs w:val="28"/>
        </w:rPr>
      </w:pPr>
    </w:p>
    <w:p w14:paraId="01DB9821" w14:textId="6067E4E1" w:rsidR="00AD58D2" w:rsidRDefault="00AD58D2" w:rsidP="00182160">
      <w:pPr>
        <w:jc w:val="both"/>
        <w:rPr>
          <w:sz w:val="28"/>
          <w:szCs w:val="28"/>
        </w:rPr>
      </w:pPr>
    </w:p>
    <w:p w14:paraId="0CC4831B" w14:textId="69E6547C" w:rsidR="00AD58D2" w:rsidRDefault="00AD58D2" w:rsidP="00182160">
      <w:pPr>
        <w:jc w:val="both"/>
        <w:rPr>
          <w:sz w:val="28"/>
          <w:szCs w:val="28"/>
        </w:rPr>
      </w:pPr>
    </w:p>
    <w:p w14:paraId="4444034C" w14:textId="003F43D2" w:rsidR="00AD58D2" w:rsidRDefault="00AD58D2" w:rsidP="00182160">
      <w:pPr>
        <w:jc w:val="both"/>
        <w:rPr>
          <w:sz w:val="28"/>
          <w:szCs w:val="28"/>
        </w:rPr>
      </w:pPr>
    </w:p>
    <w:p w14:paraId="74CBE947" w14:textId="77777777" w:rsidR="00182160" w:rsidRDefault="00182160" w:rsidP="001821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Богдан СТАНІСЛАВСЬКИЙ</w:t>
      </w:r>
    </w:p>
    <w:p w14:paraId="4DC13F41" w14:textId="13EE5AD3" w:rsidR="005403C9" w:rsidRDefault="005403C9" w:rsidP="00CE3F8B">
      <w:pPr>
        <w:jc w:val="center"/>
        <w:rPr>
          <w:b/>
          <w:bCs/>
          <w:sz w:val="30"/>
          <w:szCs w:val="30"/>
        </w:rPr>
      </w:pPr>
    </w:p>
    <w:p w14:paraId="3A1F161D" w14:textId="55A0189F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79DD6D8A" w14:textId="3EC048E9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71B9DD32" w14:textId="0267BD1B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60CE64B0" w14:textId="68F99066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49258F71" w14:textId="40FCBB97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3AB56C05" w14:textId="5CFDBF53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0DA1C63F" w14:textId="123F125E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18B04B76" w14:textId="3E4BA0E5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76683F6A" w14:textId="1855B7A0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2B72412E" w14:textId="593B4332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518DCBED" w14:textId="47D5191D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55315B74" w14:textId="618E5CE3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2D8E51F3" w14:textId="47EA96D1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0DA8AAF8" w14:textId="1AB393CF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763A2A03" w14:textId="306AAFAC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07E2399F" w14:textId="0CC93DF7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1F5ADEDC" w14:textId="7C246540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1B4D4575" w14:textId="7E6E610F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6B8E6832" w14:textId="514027CB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25438AAA" w14:textId="2B2B4F29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3788A299" w14:textId="0FD2A519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1F145792" w14:textId="6A704B50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71061CA4" w14:textId="1285C4F4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30E18468" w14:textId="56A1535C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0607D880" w14:textId="4B0206BE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27C97F11" w14:textId="781C730F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7676F604" w14:textId="4CC8E320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3DA5E437" w14:textId="2030E3F4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0EA5D68B" w14:textId="0B24503E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0B27016A" w14:textId="726DFD65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009F0D3F" w14:textId="3345C556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16B04086" w14:textId="77777777" w:rsidR="001C5C4C" w:rsidRDefault="001C5C4C" w:rsidP="00CE3F8B">
      <w:pPr>
        <w:jc w:val="center"/>
        <w:rPr>
          <w:b/>
          <w:bCs/>
          <w:sz w:val="30"/>
          <w:szCs w:val="30"/>
        </w:rPr>
      </w:pPr>
    </w:p>
    <w:p w14:paraId="584E4694" w14:textId="4DF67827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036C4896" w14:textId="6C2962DA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70D94C0F" w14:textId="77777777" w:rsidR="00AD58D2" w:rsidRDefault="00AD58D2" w:rsidP="00CE3F8B">
      <w:pPr>
        <w:jc w:val="center"/>
        <w:rPr>
          <w:b/>
          <w:bCs/>
          <w:sz w:val="30"/>
          <w:szCs w:val="30"/>
        </w:rPr>
      </w:pPr>
    </w:p>
    <w:p w14:paraId="265E41BF" w14:textId="77777777" w:rsidR="00AD58D2" w:rsidRPr="000917E5" w:rsidRDefault="00AD58D2" w:rsidP="00AD58D2">
      <w:pPr>
        <w:rPr>
          <w:sz w:val="28"/>
          <w:szCs w:val="28"/>
        </w:rPr>
      </w:pPr>
      <w:r w:rsidRPr="000917E5">
        <w:rPr>
          <w:sz w:val="28"/>
          <w:szCs w:val="28"/>
        </w:rPr>
        <w:t>Погоджено:</w:t>
      </w:r>
    </w:p>
    <w:p w14:paraId="090CFF4D" w14:textId="77777777" w:rsidR="00AD58D2" w:rsidRPr="000917E5" w:rsidRDefault="00AD58D2" w:rsidP="00AD58D2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Секретар міської ради</w:t>
      </w:r>
    </w:p>
    <w:p w14:paraId="52AAE851" w14:textId="77777777" w:rsidR="00AD58D2" w:rsidRPr="000917E5" w:rsidRDefault="00AD58D2" w:rsidP="00AD58D2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Андрій КУНИЧАК    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019F3FE0" w14:textId="77777777" w:rsidR="00AD58D2" w:rsidRPr="000917E5" w:rsidRDefault="00AD58D2" w:rsidP="00AD58D2">
      <w:pPr>
        <w:rPr>
          <w:sz w:val="28"/>
          <w:szCs w:val="28"/>
        </w:rPr>
      </w:pPr>
    </w:p>
    <w:p w14:paraId="55621CAF" w14:textId="77777777" w:rsidR="00AD58D2" w:rsidRPr="000917E5" w:rsidRDefault="00AD58D2" w:rsidP="00AD58D2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Голова постійної комісії міської ради </w:t>
      </w:r>
    </w:p>
    <w:p w14:paraId="2FF35B24" w14:textId="77777777" w:rsidR="00AD58D2" w:rsidRPr="000917E5" w:rsidRDefault="00AD58D2" w:rsidP="00AD58D2">
      <w:pPr>
        <w:rPr>
          <w:sz w:val="28"/>
          <w:szCs w:val="28"/>
        </w:rPr>
      </w:pPr>
      <w:r w:rsidRPr="000917E5">
        <w:rPr>
          <w:sz w:val="28"/>
          <w:szCs w:val="28"/>
        </w:rPr>
        <w:t>з питань екології, використання земель,</w:t>
      </w:r>
    </w:p>
    <w:p w14:paraId="25FC32CC" w14:textId="77777777" w:rsidR="00AD58D2" w:rsidRPr="000917E5" w:rsidRDefault="00AD58D2" w:rsidP="00AD58D2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природних ресурсів та регулювання </w:t>
      </w:r>
    </w:p>
    <w:p w14:paraId="573570DC" w14:textId="77777777" w:rsidR="00AD58D2" w:rsidRPr="000917E5" w:rsidRDefault="00AD58D2" w:rsidP="00AD58D2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земельних відносин</w:t>
      </w:r>
    </w:p>
    <w:p w14:paraId="38377CF7" w14:textId="77777777" w:rsidR="00AD58D2" w:rsidRPr="000917E5" w:rsidRDefault="00AD58D2" w:rsidP="00AD58D2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Євгеній ЗАГРАНОВСЬКИЙ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43C1EFCA" w14:textId="77777777" w:rsidR="00AD58D2" w:rsidRPr="000917E5" w:rsidRDefault="00AD58D2" w:rsidP="00AD58D2">
      <w:pPr>
        <w:rPr>
          <w:sz w:val="28"/>
          <w:szCs w:val="28"/>
        </w:rPr>
      </w:pPr>
    </w:p>
    <w:p w14:paraId="0218ECFB" w14:textId="77777777" w:rsidR="00AD58D2" w:rsidRPr="000917E5" w:rsidRDefault="00AD58D2" w:rsidP="00AD58D2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 xml:space="preserve">Заступник міського голови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</w:p>
    <w:p w14:paraId="11480F6F" w14:textId="77777777" w:rsidR="00AD58D2" w:rsidRPr="000917E5" w:rsidRDefault="00AD58D2" w:rsidP="00AD58D2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Сергій ПРОСКУРНЯК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1484DC49" w14:textId="77777777" w:rsidR="00AD58D2" w:rsidRPr="000917E5" w:rsidRDefault="00AD58D2" w:rsidP="00AD58D2">
      <w:pPr>
        <w:rPr>
          <w:sz w:val="28"/>
          <w:szCs w:val="28"/>
        </w:rPr>
      </w:pPr>
    </w:p>
    <w:p w14:paraId="4803A786" w14:textId="77777777" w:rsidR="00AD58D2" w:rsidRPr="000917E5" w:rsidRDefault="00AD58D2" w:rsidP="00AD58D2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юридичного відділу </w:t>
      </w:r>
    </w:p>
    <w:p w14:paraId="4F3E92B3" w14:textId="77777777" w:rsidR="00AD58D2" w:rsidRPr="000917E5" w:rsidRDefault="00AD58D2" w:rsidP="00AD58D2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міської ради</w:t>
      </w:r>
    </w:p>
    <w:p w14:paraId="2E8EC0C2" w14:textId="77777777" w:rsidR="00AD58D2" w:rsidRPr="000917E5" w:rsidRDefault="00AD58D2" w:rsidP="00AD58D2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Любов СОНЧАК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3585A340" w14:textId="77777777" w:rsidR="00AD58D2" w:rsidRPr="000917E5" w:rsidRDefault="00AD58D2" w:rsidP="00AD58D2">
      <w:pPr>
        <w:rPr>
          <w:sz w:val="28"/>
          <w:szCs w:val="28"/>
        </w:rPr>
      </w:pPr>
    </w:p>
    <w:p w14:paraId="62D4A0BF" w14:textId="77777777" w:rsidR="00AD58D2" w:rsidRPr="000917E5" w:rsidRDefault="00AD58D2" w:rsidP="00AD58D2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організаційного </w:t>
      </w:r>
    </w:p>
    <w:p w14:paraId="122798B4" w14:textId="77777777" w:rsidR="00AD58D2" w:rsidRPr="000917E5" w:rsidRDefault="00AD58D2" w:rsidP="00AD58D2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відділу міської ради</w:t>
      </w:r>
    </w:p>
    <w:p w14:paraId="1419F8A7" w14:textId="77777777" w:rsidR="00AD58D2" w:rsidRPr="000917E5" w:rsidRDefault="00AD58D2" w:rsidP="00AD58D2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БЕЖУК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  <w:t xml:space="preserve">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4364C82E" w14:textId="77777777" w:rsidR="00AD58D2" w:rsidRPr="000917E5" w:rsidRDefault="00AD58D2" w:rsidP="00AD58D2">
      <w:pPr>
        <w:rPr>
          <w:sz w:val="28"/>
          <w:szCs w:val="28"/>
        </w:rPr>
      </w:pPr>
    </w:p>
    <w:p w14:paraId="0C605851" w14:textId="77777777" w:rsidR="00AD58D2" w:rsidRPr="000917E5" w:rsidRDefault="00AD58D2" w:rsidP="00AD58D2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 xml:space="preserve">Уповноважена особа з питань </w:t>
      </w:r>
    </w:p>
    <w:p w14:paraId="6728D977" w14:textId="77777777" w:rsidR="00AD58D2" w:rsidRPr="000917E5" w:rsidRDefault="00AD58D2" w:rsidP="00AD58D2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>запобігання та виявлення корупції</w:t>
      </w:r>
    </w:p>
    <w:p w14:paraId="252B935B" w14:textId="77777777" w:rsidR="00AD58D2" w:rsidRPr="000917E5" w:rsidRDefault="00AD58D2" w:rsidP="00AD58D2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СЕНЮК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13C0DDD5" w14:textId="77777777" w:rsidR="00AD58D2" w:rsidRPr="000917E5" w:rsidRDefault="00AD58D2" w:rsidP="00AD58D2">
      <w:pPr>
        <w:rPr>
          <w:sz w:val="28"/>
          <w:szCs w:val="28"/>
        </w:rPr>
      </w:pPr>
    </w:p>
    <w:p w14:paraId="690AEAB3" w14:textId="77777777" w:rsidR="00AD58D2" w:rsidRPr="000917E5" w:rsidRDefault="00AD58D2" w:rsidP="00AD58D2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архітектури та </w:t>
      </w:r>
    </w:p>
    <w:p w14:paraId="62DAC950" w14:textId="77777777" w:rsidR="00AD58D2" w:rsidRPr="000917E5" w:rsidRDefault="00AD58D2" w:rsidP="00AD58D2">
      <w:pPr>
        <w:rPr>
          <w:sz w:val="28"/>
          <w:szCs w:val="28"/>
          <w:shd w:val="clear" w:color="auto" w:fill="FFFFFF"/>
        </w:rPr>
      </w:pPr>
      <w:r w:rsidRPr="000917E5">
        <w:rPr>
          <w:sz w:val="28"/>
          <w:szCs w:val="28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</w:rPr>
        <w:t xml:space="preserve">– </w:t>
      </w:r>
    </w:p>
    <w:p w14:paraId="7E69FEAA" w14:textId="77777777" w:rsidR="00AD58D2" w:rsidRPr="000917E5" w:rsidRDefault="00AD58D2" w:rsidP="00AD58D2">
      <w:pPr>
        <w:rPr>
          <w:b/>
          <w:sz w:val="28"/>
          <w:szCs w:val="28"/>
        </w:rPr>
      </w:pPr>
      <w:r w:rsidRPr="000917E5">
        <w:rPr>
          <w:sz w:val="28"/>
          <w:szCs w:val="28"/>
          <w:shd w:val="clear" w:color="auto" w:fill="FFFFFF"/>
        </w:rPr>
        <w:t>головний архітектор міста</w:t>
      </w:r>
    </w:p>
    <w:p w14:paraId="435BC295" w14:textId="77777777" w:rsidR="00AD58D2" w:rsidRPr="000917E5" w:rsidRDefault="00AD58D2" w:rsidP="00AD58D2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>Андрій КОЛІСНИК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3244ADAA" w14:textId="77777777" w:rsidR="00AD58D2" w:rsidRPr="000917E5" w:rsidRDefault="00AD58D2" w:rsidP="00AD58D2">
      <w:pPr>
        <w:rPr>
          <w:sz w:val="28"/>
          <w:szCs w:val="28"/>
        </w:rPr>
      </w:pPr>
    </w:p>
    <w:p w14:paraId="0FC71CF1" w14:textId="77777777" w:rsidR="00AD58D2" w:rsidRPr="000917E5" w:rsidRDefault="00AD58D2" w:rsidP="00AD58D2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земельних </w:t>
      </w:r>
    </w:p>
    <w:p w14:paraId="64ADF648" w14:textId="77777777" w:rsidR="00AD58D2" w:rsidRPr="000917E5" w:rsidRDefault="00AD58D2" w:rsidP="00AD58D2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відносин міської ради</w:t>
      </w:r>
    </w:p>
    <w:p w14:paraId="00CE12DC" w14:textId="77777777" w:rsidR="00AD58D2" w:rsidRPr="000917E5" w:rsidRDefault="00AD58D2" w:rsidP="00AD58D2">
      <w:pPr>
        <w:rPr>
          <w:b/>
          <w:sz w:val="28"/>
          <w:szCs w:val="28"/>
        </w:rPr>
      </w:pPr>
      <w:r w:rsidRPr="000917E5">
        <w:rPr>
          <w:b/>
          <w:sz w:val="28"/>
          <w:szCs w:val="28"/>
        </w:rPr>
        <w:t xml:space="preserve">Богдан МОНДРИК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6C6E2656" w14:textId="77777777" w:rsidR="00AD58D2" w:rsidRDefault="00AD58D2" w:rsidP="00CE3F8B">
      <w:pPr>
        <w:jc w:val="center"/>
        <w:rPr>
          <w:b/>
          <w:bCs/>
          <w:sz w:val="30"/>
          <w:szCs w:val="30"/>
        </w:rPr>
      </w:pPr>
    </w:p>
    <w:sectPr w:rsidR="00AD58D2" w:rsidSect="00AD58D2">
      <w:headerReference w:type="default" r:id="rId8"/>
      <w:pgSz w:w="11906" w:h="16838"/>
      <w:pgMar w:top="568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CB7A" w14:textId="77777777" w:rsidR="00605537" w:rsidRDefault="00605537" w:rsidP="00B77C3D">
      <w:r>
        <w:separator/>
      </w:r>
    </w:p>
  </w:endnote>
  <w:endnote w:type="continuationSeparator" w:id="0">
    <w:p w14:paraId="74CA712E" w14:textId="77777777" w:rsidR="00605537" w:rsidRDefault="00605537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901D" w14:textId="77777777" w:rsidR="00605537" w:rsidRDefault="00605537" w:rsidP="00B77C3D">
      <w:r>
        <w:separator/>
      </w:r>
    </w:p>
  </w:footnote>
  <w:footnote w:type="continuationSeparator" w:id="0">
    <w:p w14:paraId="69ECAA9C" w14:textId="77777777" w:rsidR="00605537" w:rsidRDefault="00605537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EAF7" w14:textId="5A83A4A4" w:rsidR="0061358F" w:rsidRDefault="0061358F">
    <w:pPr>
      <w:pStyle w:val="a5"/>
      <w:jc w:val="center"/>
    </w:pPr>
  </w:p>
  <w:p w14:paraId="543CF8AB" w14:textId="77777777" w:rsidR="0061358F" w:rsidRDefault="006135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7E4C"/>
    <w:rsid w:val="00021009"/>
    <w:rsid w:val="000425F0"/>
    <w:rsid w:val="0009486A"/>
    <w:rsid w:val="000A25F3"/>
    <w:rsid w:val="000B3CC2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5379E"/>
    <w:rsid w:val="00182160"/>
    <w:rsid w:val="00190B80"/>
    <w:rsid w:val="001A4D19"/>
    <w:rsid w:val="001C5C4C"/>
    <w:rsid w:val="001C641A"/>
    <w:rsid w:val="001D7F33"/>
    <w:rsid w:val="00202223"/>
    <w:rsid w:val="002528D4"/>
    <w:rsid w:val="00254BCF"/>
    <w:rsid w:val="00274A76"/>
    <w:rsid w:val="002932EB"/>
    <w:rsid w:val="002D2C10"/>
    <w:rsid w:val="002E5732"/>
    <w:rsid w:val="002E5938"/>
    <w:rsid w:val="002F3EFB"/>
    <w:rsid w:val="00302443"/>
    <w:rsid w:val="0030724A"/>
    <w:rsid w:val="00333F5A"/>
    <w:rsid w:val="00377C39"/>
    <w:rsid w:val="003976F4"/>
    <w:rsid w:val="003A2A1A"/>
    <w:rsid w:val="003A5763"/>
    <w:rsid w:val="003B41DC"/>
    <w:rsid w:val="003F53A4"/>
    <w:rsid w:val="0042445E"/>
    <w:rsid w:val="00426914"/>
    <w:rsid w:val="00433005"/>
    <w:rsid w:val="004478FF"/>
    <w:rsid w:val="0046224C"/>
    <w:rsid w:val="00474A4F"/>
    <w:rsid w:val="00484452"/>
    <w:rsid w:val="004858A0"/>
    <w:rsid w:val="00491790"/>
    <w:rsid w:val="004A2211"/>
    <w:rsid w:val="004E0B4E"/>
    <w:rsid w:val="005129EE"/>
    <w:rsid w:val="005403C9"/>
    <w:rsid w:val="00546CC4"/>
    <w:rsid w:val="00570D65"/>
    <w:rsid w:val="005735FD"/>
    <w:rsid w:val="00596791"/>
    <w:rsid w:val="005A1388"/>
    <w:rsid w:val="005C7468"/>
    <w:rsid w:val="005E03EA"/>
    <w:rsid w:val="005E7400"/>
    <w:rsid w:val="005F5414"/>
    <w:rsid w:val="00604DD3"/>
    <w:rsid w:val="00605537"/>
    <w:rsid w:val="00606CB3"/>
    <w:rsid w:val="0061358F"/>
    <w:rsid w:val="00615928"/>
    <w:rsid w:val="00642C86"/>
    <w:rsid w:val="00657ADB"/>
    <w:rsid w:val="0067544F"/>
    <w:rsid w:val="0067787B"/>
    <w:rsid w:val="006A028E"/>
    <w:rsid w:val="006A2AF0"/>
    <w:rsid w:val="006B27F0"/>
    <w:rsid w:val="00704EEE"/>
    <w:rsid w:val="00707498"/>
    <w:rsid w:val="007113B0"/>
    <w:rsid w:val="007132EF"/>
    <w:rsid w:val="00725441"/>
    <w:rsid w:val="00727973"/>
    <w:rsid w:val="00765EED"/>
    <w:rsid w:val="00770E6A"/>
    <w:rsid w:val="00775BF7"/>
    <w:rsid w:val="007862AC"/>
    <w:rsid w:val="007A55AA"/>
    <w:rsid w:val="007D5BEC"/>
    <w:rsid w:val="00801A42"/>
    <w:rsid w:val="00841675"/>
    <w:rsid w:val="00871B59"/>
    <w:rsid w:val="00886185"/>
    <w:rsid w:val="00897D02"/>
    <w:rsid w:val="008A497E"/>
    <w:rsid w:val="008A4B9B"/>
    <w:rsid w:val="008C54B6"/>
    <w:rsid w:val="008E7E06"/>
    <w:rsid w:val="009161C8"/>
    <w:rsid w:val="009474C4"/>
    <w:rsid w:val="00966352"/>
    <w:rsid w:val="00966D7F"/>
    <w:rsid w:val="00976D8C"/>
    <w:rsid w:val="009C3975"/>
    <w:rsid w:val="009F6995"/>
    <w:rsid w:val="00A022DC"/>
    <w:rsid w:val="00A154F9"/>
    <w:rsid w:val="00A37D6F"/>
    <w:rsid w:val="00A7035B"/>
    <w:rsid w:val="00AA3CA2"/>
    <w:rsid w:val="00AD373A"/>
    <w:rsid w:val="00AD58D2"/>
    <w:rsid w:val="00AE026E"/>
    <w:rsid w:val="00B0288A"/>
    <w:rsid w:val="00B15E47"/>
    <w:rsid w:val="00B4317A"/>
    <w:rsid w:val="00B4547A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43A7F"/>
    <w:rsid w:val="00CA0F81"/>
    <w:rsid w:val="00CC02CA"/>
    <w:rsid w:val="00CE09F8"/>
    <w:rsid w:val="00CE3F8B"/>
    <w:rsid w:val="00CE5C07"/>
    <w:rsid w:val="00CF1A27"/>
    <w:rsid w:val="00D01BAE"/>
    <w:rsid w:val="00D04A22"/>
    <w:rsid w:val="00D06D60"/>
    <w:rsid w:val="00D15B6A"/>
    <w:rsid w:val="00D31450"/>
    <w:rsid w:val="00D520B9"/>
    <w:rsid w:val="00D637E8"/>
    <w:rsid w:val="00D805A9"/>
    <w:rsid w:val="00D80E3E"/>
    <w:rsid w:val="00D86394"/>
    <w:rsid w:val="00DB27B7"/>
    <w:rsid w:val="00DC2614"/>
    <w:rsid w:val="00DE2FCD"/>
    <w:rsid w:val="00DE660C"/>
    <w:rsid w:val="00E26D1A"/>
    <w:rsid w:val="00E3037F"/>
    <w:rsid w:val="00E471CE"/>
    <w:rsid w:val="00E740E8"/>
    <w:rsid w:val="00E85B60"/>
    <w:rsid w:val="00E930BD"/>
    <w:rsid w:val="00E95162"/>
    <w:rsid w:val="00E95FCD"/>
    <w:rsid w:val="00EA6819"/>
    <w:rsid w:val="00EA6914"/>
    <w:rsid w:val="00EB14BB"/>
    <w:rsid w:val="00EB5093"/>
    <w:rsid w:val="00EC4997"/>
    <w:rsid w:val="00ED0069"/>
    <w:rsid w:val="00ED0419"/>
    <w:rsid w:val="00EE5317"/>
    <w:rsid w:val="00EF793A"/>
    <w:rsid w:val="00F2335D"/>
    <w:rsid w:val="00F335FF"/>
    <w:rsid w:val="00F756F0"/>
    <w:rsid w:val="00FA2636"/>
    <w:rsid w:val="00FA483C"/>
    <w:rsid w:val="00FB45C7"/>
    <w:rsid w:val="00FC60D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46781"/>
  <w15:docId w15:val="{03364CA3-8037-4976-BE87-1D967C73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locked/>
    <w:rsid w:val="00EB14BB"/>
    <w:pPr>
      <w:keepNext/>
      <w:numPr>
        <w:ilvl w:val="3"/>
        <w:numId w:val="1"/>
      </w:numPr>
      <w:suppressAutoHyphens/>
      <w:jc w:val="center"/>
      <w:outlineLvl w:val="3"/>
    </w:pPr>
    <w:rPr>
      <w:rFonts w:eastAsia="Arial Unicode MS"/>
      <w:b/>
      <w:bCs/>
      <w:sz w:val="3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5379E"/>
    <w:rPr>
      <w:lang w:val="uk-UA"/>
    </w:rPr>
  </w:style>
  <w:style w:type="character" w:customStyle="1" w:styleId="40">
    <w:name w:val="Заголовок 4 Знак"/>
    <w:basedOn w:val="a0"/>
    <w:link w:val="4"/>
    <w:rsid w:val="00EB14BB"/>
    <w:rPr>
      <w:rFonts w:ascii="Times New Roman" w:eastAsia="Arial Unicode MS" w:hAnsi="Times New Roman"/>
      <w:b/>
      <w:bCs/>
      <w:sz w:val="30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3</cp:revision>
  <cp:lastPrinted>2021-07-29T13:18:00Z</cp:lastPrinted>
  <dcterms:created xsi:type="dcterms:W3CDTF">2021-07-29T13:16:00Z</dcterms:created>
  <dcterms:modified xsi:type="dcterms:W3CDTF">2021-07-29T13:18:00Z</dcterms:modified>
</cp:coreProperties>
</file>